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CB7E" w14:textId="677D1110" w:rsidR="00167605" w:rsidRDefault="00167605" w:rsidP="00167605">
      <w:pPr>
        <w:widowControl w:val="0"/>
        <w:autoSpaceDE w:val="0"/>
        <w:autoSpaceDN w:val="0"/>
        <w:adjustRightInd w:val="0"/>
        <w:contextualSpacing/>
        <w:rPr>
          <w:rFonts w:ascii="Tahoma" w:hAnsi="Tahoma" w:cs="Tahoma"/>
          <w:b/>
          <w:bCs/>
          <w:color w:val="002855"/>
          <w:sz w:val="22"/>
          <w:szCs w:val="22"/>
        </w:rPr>
      </w:pPr>
      <w:r w:rsidRPr="487DF6C2">
        <w:rPr>
          <w:rFonts w:ascii="Tahoma" w:hAnsi="Tahoma" w:cs="Tahoma"/>
          <w:b/>
          <w:bCs/>
          <w:color w:val="002855"/>
          <w:sz w:val="22"/>
          <w:szCs w:val="22"/>
        </w:rPr>
        <w:t xml:space="preserve">FOR IMMEDIATE RELEASE </w:t>
      </w:r>
      <w:r>
        <w:tab/>
      </w:r>
      <w:r>
        <w:tab/>
      </w:r>
      <w:r>
        <w:tab/>
      </w:r>
      <w:r>
        <w:tab/>
      </w:r>
      <w:r>
        <w:tab/>
      </w:r>
      <w:r w:rsidRPr="487DF6C2">
        <w:rPr>
          <w:rFonts w:ascii="Tahoma" w:hAnsi="Tahoma" w:cs="Tahoma"/>
          <w:b/>
          <w:bCs/>
          <w:color w:val="002855"/>
          <w:sz w:val="22"/>
          <w:szCs w:val="22"/>
        </w:rPr>
        <w:t>CONTACT</w:t>
      </w:r>
    </w:p>
    <w:p w14:paraId="0CD86928" w14:textId="77777777" w:rsidR="00167605" w:rsidRDefault="00167605" w:rsidP="487DF6C2">
      <w:pPr>
        <w:widowControl w:val="0"/>
        <w:autoSpaceDE w:val="0"/>
        <w:autoSpaceDN w:val="0"/>
        <w:adjustRightInd w:val="0"/>
        <w:ind w:left="5760" w:firstLine="720"/>
        <w:contextualSpacing/>
        <w:rPr>
          <w:rFonts w:ascii="Tahoma" w:hAnsi="Tahoma" w:cs="Tahoma"/>
          <w:sz w:val="22"/>
          <w:szCs w:val="22"/>
        </w:rPr>
      </w:pPr>
      <w:r w:rsidRPr="487DF6C2">
        <w:rPr>
          <w:rFonts w:ascii="Tahoma" w:hAnsi="Tahoma" w:cs="Tahoma"/>
          <w:sz w:val="22"/>
          <w:szCs w:val="22"/>
        </w:rPr>
        <w:t>Vanessa Coria, VP of Communications</w:t>
      </w:r>
    </w:p>
    <w:p w14:paraId="2124496D" w14:textId="77777777" w:rsidR="00167605" w:rsidRPr="00CF2F11" w:rsidRDefault="00167605" w:rsidP="00167605">
      <w:pPr>
        <w:widowControl w:val="0"/>
        <w:autoSpaceDE w:val="0"/>
        <w:autoSpaceDN w:val="0"/>
        <w:adjustRightInd w:val="0"/>
        <w:ind w:left="3600"/>
        <w:contextualSpacing/>
        <w:jc w:val="both"/>
        <w:rPr>
          <w:rFonts w:ascii="Tahoma" w:hAnsi="Tahoma" w:cs="Tahoma"/>
        </w:rPr>
      </w:pPr>
    </w:p>
    <w:p w14:paraId="0A76BF07" w14:textId="216A5FB1" w:rsidR="00167605" w:rsidRPr="00632397" w:rsidRDefault="224B2C12" w:rsidP="00467439">
      <w:pPr>
        <w:spacing w:line="276" w:lineRule="auto"/>
        <w:jc w:val="center"/>
        <w:rPr>
          <w:rFonts w:ascii="Tahoma" w:hAnsi="Tahoma" w:cs="Tahoma"/>
          <w:b/>
          <w:bCs/>
          <w:spacing w:val="-10"/>
          <w:sz w:val="22"/>
          <w:szCs w:val="22"/>
        </w:rPr>
      </w:pPr>
      <w:r w:rsidRPr="00632397">
        <w:rPr>
          <w:rFonts w:ascii="Tahoma" w:eastAsia="Times New Roman" w:hAnsi="Tahoma" w:cs="Tahoma"/>
          <w:b/>
          <w:bCs/>
          <w:color w:val="05C3DE"/>
          <w:spacing w:val="-10"/>
          <w:sz w:val="28"/>
          <w:szCs w:val="28"/>
        </w:rPr>
        <w:t>Chartway Announces the Promotion</w:t>
      </w:r>
      <w:r w:rsidR="006F3245" w:rsidRPr="00632397">
        <w:rPr>
          <w:rFonts w:ascii="Tahoma" w:eastAsia="Times New Roman" w:hAnsi="Tahoma" w:cs="Tahoma"/>
          <w:b/>
          <w:bCs/>
          <w:color w:val="05C3DE"/>
          <w:spacing w:val="-10"/>
          <w:sz w:val="28"/>
          <w:szCs w:val="28"/>
        </w:rPr>
        <w:t>s</w:t>
      </w:r>
      <w:r w:rsidRPr="00632397">
        <w:rPr>
          <w:rFonts w:ascii="Tahoma" w:eastAsia="Times New Roman" w:hAnsi="Tahoma" w:cs="Tahoma"/>
          <w:b/>
          <w:bCs/>
          <w:color w:val="05C3DE"/>
          <w:spacing w:val="-10"/>
          <w:sz w:val="28"/>
          <w:szCs w:val="28"/>
        </w:rPr>
        <w:t xml:space="preserve"> of Henry Thompson and Whitney Huston</w:t>
      </w:r>
    </w:p>
    <w:p w14:paraId="40FC6646" w14:textId="77777777" w:rsidR="00467439" w:rsidRDefault="00467439" w:rsidP="487DF6C2">
      <w:pPr>
        <w:spacing w:line="252" w:lineRule="auto"/>
        <w:contextualSpacing/>
        <w:rPr>
          <w:rFonts w:ascii="Tahoma" w:eastAsia="Tahoma" w:hAnsi="Tahoma" w:cs="Tahoma"/>
          <w:b/>
          <w:bCs/>
          <w:color w:val="0E101A"/>
          <w:sz w:val="22"/>
          <w:szCs w:val="22"/>
        </w:rPr>
      </w:pPr>
    </w:p>
    <w:p w14:paraId="5F43C9F4" w14:textId="2C11F71E"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b/>
          <w:bCs/>
          <w:color w:val="0E101A"/>
          <w:sz w:val="22"/>
          <w:szCs w:val="22"/>
        </w:rPr>
        <w:t>Virginia Beach, VA (</w:t>
      </w:r>
      <w:r w:rsidR="00467439">
        <w:rPr>
          <w:rFonts w:ascii="Tahoma" w:eastAsia="Tahoma" w:hAnsi="Tahoma" w:cs="Tahoma"/>
          <w:b/>
          <w:bCs/>
          <w:color w:val="0E101A"/>
          <w:sz w:val="22"/>
          <w:szCs w:val="22"/>
        </w:rPr>
        <w:t>July</w:t>
      </w:r>
      <w:r w:rsidRPr="487DF6C2">
        <w:rPr>
          <w:rFonts w:ascii="Tahoma" w:eastAsia="Tahoma" w:hAnsi="Tahoma" w:cs="Tahoma"/>
          <w:b/>
          <w:bCs/>
          <w:color w:val="0E101A"/>
          <w:sz w:val="22"/>
          <w:szCs w:val="22"/>
        </w:rPr>
        <w:t xml:space="preserve"> </w:t>
      </w:r>
      <w:r w:rsidR="006F3245">
        <w:rPr>
          <w:rFonts w:ascii="Tahoma" w:eastAsia="Tahoma" w:hAnsi="Tahoma" w:cs="Tahoma"/>
          <w:b/>
          <w:bCs/>
          <w:color w:val="0E101A"/>
          <w:sz w:val="22"/>
          <w:szCs w:val="22"/>
        </w:rPr>
        <w:t>30</w:t>
      </w:r>
      <w:r w:rsidRPr="487DF6C2">
        <w:rPr>
          <w:rFonts w:ascii="Tahoma" w:eastAsia="Tahoma" w:hAnsi="Tahoma" w:cs="Tahoma"/>
          <w:b/>
          <w:bCs/>
          <w:color w:val="0E101A"/>
          <w:sz w:val="22"/>
          <w:szCs w:val="22"/>
        </w:rPr>
        <w:t>, 2024)</w:t>
      </w:r>
      <w:r w:rsidRPr="487DF6C2">
        <w:rPr>
          <w:rFonts w:ascii="Tahoma" w:eastAsia="Tahoma" w:hAnsi="Tahoma" w:cs="Tahoma"/>
          <w:color w:val="0E101A"/>
          <w:sz w:val="22"/>
          <w:szCs w:val="22"/>
        </w:rPr>
        <w:t xml:space="preserve">—Chartway Credit Union is </w:t>
      </w:r>
      <w:r w:rsidR="36414187" w:rsidRPr="487DF6C2">
        <w:rPr>
          <w:rFonts w:ascii="Tahoma" w:eastAsia="Tahoma" w:hAnsi="Tahoma" w:cs="Tahoma"/>
          <w:color w:val="0E101A"/>
          <w:sz w:val="22"/>
          <w:szCs w:val="22"/>
        </w:rPr>
        <w:t>proud</w:t>
      </w:r>
      <w:r w:rsidRPr="487DF6C2">
        <w:rPr>
          <w:rFonts w:ascii="Tahoma" w:eastAsia="Tahoma" w:hAnsi="Tahoma" w:cs="Tahoma"/>
          <w:color w:val="0E101A"/>
          <w:sz w:val="22"/>
          <w:szCs w:val="22"/>
        </w:rPr>
        <w:t xml:space="preserve"> to announce the </w:t>
      </w:r>
      <w:r w:rsidR="656003F6" w:rsidRPr="487DF6C2">
        <w:rPr>
          <w:rFonts w:ascii="Tahoma" w:eastAsia="Tahoma" w:hAnsi="Tahoma" w:cs="Tahoma"/>
          <w:color w:val="0E101A"/>
          <w:sz w:val="22"/>
          <w:szCs w:val="22"/>
        </w:rPr>
        <w:t xml:space="preserve">immediate </w:t>
      </w:r>
      <w:r w:rsidRPr="487DF6C2">
        <w:rPr>
          <w:rFonts w:ascii="Tahoma" w:eastAsia="Tahoma" w:hAnsi="Tahoma" w:cs="Tahoma"/>
          <w:color w:val="0E101A"/>
          <w:sz w:val="22"/>
          <w:szCs w:val="22"/>
        </w:rPr>
        <w:t xml:space="preserve">promotions of Henry Thompson to senior vice president of technology and Whitney Huston to vice president of marketing.  </w:t>
      </w:r>
    </w:p>
    <w:p w14:paraId="11169858" w14:textId="71132A54"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022BB18D" w14:textId="1261FADA"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b/>
          <w:bCs/>
          <w:color w:val="0E101A"/>
          <w:sz w:val="22"/>
          <w:szCs w:val="22"/>
        </w:rPr>
        <w:t>Henry Thompson</w:t>
      </w:r>
      <w:r w:rsidRPr="487DF6C2">
        <w:rPr>
          <w:rFonts w:ascii="Tahoma" w:eastAsia="Tahoma" w:hAnsi="Tahoma" w:cs="Tahoma"/>
          <w:color w:val="0E101A"/>
          <w:sz w:val="22"/>
          <w:szCs w:val="22"/>
        </w:rPr>
        <w:t xml:space="preserve"> </w:t>
      </w:r>
    </w:p>
    <w:p w14:paraId="19F58D85" w14:textId="0866A071"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64C28B3A" w14:textId="67187093" w:rsidR="00167605" w:rsidRPr="00CD44F3" w:rsidRDefault="6D951ECB"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Thompson,</w:t>
      </w:r>
      <w:r w:rsidR="429B3E25" w:rsidRPr="487DF6C2">
        <w:rPr>
          <w:rFonts w:ascii="Tahoma" w:eastAsia="Tahoma" w:hAnsi="Tahoma" w:cs="Tahoma"/>
          <w:color w:val="0E101A"/>
          <w:sz w:val="22"/>
          <w:szCs w:val="22"/>
        </w:rPr>
        <w:t xml:space="preserve"> who joined the Chartway team in 2018, served as the director of IT and was later promoted to vice president of IT in 2022. </w:t>
      </w:r>
      <w:r w:rsidR="24A42A00" w:rsidRPr="487DF6C2">
        <w:rPr>
          <w:rFonts w:ascii="Tahoma" w:eastAsia="Tahoma" w:hAnsi="Tahoma" w:cs="Tahoma"/>
          <w:color w:val="0E101A"/>
          <w:sz w:val="22"/>
          <w:szCs w:val="22"/>
        </w:rPr>
        <w:t>A</w:t>
      </w:r>
      <w:r w:rsidR="429B3E25" w:rsidRPr="487DF6C2">
        <w:rPr>
          <w:rFonts w:ascii="Tahoma" w:eastAsia="Tahoma" w:hAnsi="Tahoma" w:cs="Tahoma"/>
          <w:color w:val="0E101A"/>
          <w:sz w:val="22"/>
          <w:szCs w:val="22"/>
        </w:rPr>
        <w:t xml:space="preserve">s senior vice president of technology, he will play a more strategic role in shaping Chartway's technological future.  </w:t>
      </w:r>
    </w:p>
    <w:p w14:paraId="32962819" w14:textId="5476C2F7"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0705072E" w14:textId="73AC73EC" w:rsidR="00167605" w:rsidRPr="00CD44F3" w:rsidRDefault="38F94DF4"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During his tenure</w:t>
      </w:r>
      <w:r w:rsidR="429B3E25" w:rsidRPr="487DF6C2">
        <w:rPr>
          <w:rFonts w:ascii="Tahoma" w:eastAsia="Tahoma" w:hAnsi="Tahoma" w:cs="Tahoma"/>
          <w:color w:val="0E101A"/>
          <w:sz w:val="22"/>
          <w:szCs w:val="22"/>
        </w:rPr>
        <w:t xml:space="preserve">, </w:t>
      </w:r>
      <w:r w:rsidR="1897EAE2" w:rsidRPr="487DF6C2">
        <w:rPr>
          <w:rFonts w:ascii="Tahoma" w:eastAsia="Tahoma" w:hAnsi="Tahoma" w:cs="Tahoma"/>
          <w:color w:val="0E101A"/>
          <w:sz w:val="22"/>
          <w:szCs w:val="22"/>
        </w:rPr>
        <w:t>Thompson</w:t>
      </w:r>
      <w:r w:rsidR="429B3E25" w:rsidRPr="487DF6C2">
        <w:rPr>
          <w:rFonts w:ascii="Tahoma" w:eastAsia="Tahoma" w:hAnsi="Tahoma" w:cs="Tahoma"/>
          <w:color w:val="0E101A"/>
          <w:sz w:val="22"/>
          <w:szCs w:val="22"/>
        </w:rPr>
        <w:t xml:space="preserve"> has played a critical part in modernizing </w:t>
      </w:r>
      <w:r w:rsidR="71CD1AAF" w:rsidRPr="487DF6C2">
        <w:rPr>
          <w:rFonts w:ascii="Tahoma" w:eastAsia="Tahoma" w:hAnsi="Tahoma" w:cs="Tahoma"/>
          <w:color w:val="0E101A"/>
          <w:sz w:val="22"/>
          <w:szCs w:val="22"/>
        </w:rPr>
        <w:t>the</w:t>
      </w:r>
      <w:r w:rsidR="429B3E25" w:rsidRPr="487DF6C2">
        <w:rPr>
          <w:rFonts w:ascii="Tahoma" w:eastAsia="Tahoma" w:hAnsi="Tahoma" w:cs="Tahoma"/>
          <w:color w:val="0E101A"/>
          <w:sz w:val="22"/>
          <w:szCs w:val="22"/>
        </w:rPr>
        <w:t xml:space="preserve"> core IT infrastructure, developing and shaping the future of Chartway's application technology and business optimization teams, and transitioning </w:t>
      </w:r>
      <w:r w:rsidR="00191FE7">
        <w:rPr>
          <w:rFonts w:ascii="Tahoma" w:eastAsia="Tahoma" w:hAnsi="Tahoma" w:cs="Tahoma"/>
          <w:color w:val="0E101A"/>
          <w:sz w:val="22"/>
          <w:szCs w:val="22"/>
        </w:rPr>
        <w:t>the credit union’s</w:t>
      </w:r>
      <w:r w:rsidR="429B3E25" w:rsidRPr="487DF6C2">
        <w:rPr>
          <w:rFonts w:ascii="Tahoma" w:eastAsia="Tahoma" w:hAnsi="Tahoma" w:cs="Tahoma"/>
          <w:color w:val="0E101A"/>
          <w:sz w:val="22"/>
          <w:szCs w:val="22"/>
        </w:rPr>
        <w:t xml:space="preserve"> project management strategy to be more agile. He has also assisted in implementing strategic technological solutions in software development, information security, IT operations, and service management</w:t>
      </w:r>
      <w:r w:rsidR="00191FE7">
        <w:rPr>
          <w:rFonts w:ascii="Tahoma" w:eastAsia="Tahoma" w:hAnsi="Tahoma" w:cs="Tahoma"/>
          <w:color w:val="0E101A"/>
          <w:sz w:val="22"/>
          <w:szCs w:val="22"/>
        </w:rPr>
        <w:t>—</w:t>
      </w:r>
      <w:r w:rsidR="429B3E25" w:rsidRPr="487DF6C2">
        <w:rPr>
          <w:rFonts w:ascii="Tahoma" w:eastAsia="Tahoma" w:hAnsi="Tahoma" w:cs="Tahoma"/>
          <w:color w:val="0E101A"/>
          <w:sz w:val="22"/>
          <w:szCs w:val="22"/>
        </w:rPr>
        <w:t xml:space="preserve">advancing Chartway to become a leading technological credit union.  </w:t>
      </w:r>
    </w:p>
    <w:p w14:paraId="1D8F7648" w14:textId="7B5CCDB1"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058A1712" w14:textId="0E43DE7C"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"Since joining the Chartway team, Henry has played a huge role in modernizing our technology solutions," said Rob </w:t>
      </w:r>
      <w:proofErr w:type="spellStart"/>
      <w:r w:rsidRPr="487DF6C2">
        <w:rPr>
          <w:rFonts w:ascii="Tahoma" w:eastAsia="Tahoma" w:hAnsi="Tahoma" w:cs="Tahoma"/>
          <w:color w:val="0E101A"/>
          <w:sz w:val="22"/>
          <w:szCs w:val="22"/>
        </w:rPr>
        <w:t>Keatts</w:t>
      </w:r>
      <w:proofErr w:type="spellEnd"/>
      <w:r w:rsidRPr="487DF6C2">
        <w:rPr>
          <w:rFonts w:ascii="Tahoma" w:eastAsia="Tahoma" w:hAnsi="Tahoma" w:cs="Tahoma"/>
          <w:color w:val="0E101A"/>
          <w:sz w:val="22"/>
          <w:szCs w:val="22"/>
        </w:rPr>
        <w:t xml:space="preserve">, Chartway's chief strategy officer. "His strategic vision and dedication to advancement </w:t>
      </w:r>
      <w:r w:rsidR="00323814">
        <w:rPr>
          <w:rFonts w:ascii="Tahoma" w:eastAsia="Tahoma" w:hAnsi="Tahoma" w:cs="Tahoma"/>
          <w:color w:val="0E101A"/>
          <w:sz w:val="22"/>
          <w:szCs w:val="22"/>
        </w:rPr>
        <w:t>will continuously</w:t>
      </w:r>
      <w:r w:rsidRPr="487DF6C2">
        <w:rPr>
          <w:rFonts w:ascii="Tahoma" w:eastAsia="Tahoma" w:hAnsi="Tahoma" w:cs="Tahoma"/>
          <w:color w:val="0E101A"/>
          <w:sz w:val="22"/>
          <w:szCs w:val="22"/>
        </w:rPr>
        <w:t xml:space="preserve"> elevate how we manage our technological landscape moving forward." </w:t>
      </w:r>
    </w:p>
    <w:p w14:paraId="6544DB72" w14:textId="15699663"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0C2EDEAD" w14:textId="68015D32"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Henry holds a bachelor's in physics with minors in computer science and math from Longwood University, CISSP and ITIL certifications, an executive development certificate from Old Dominion University</w:t>
      </w:r>
      <w:r w:rsidR="00A5541F">
        <w:rPr>
          <w:rFonts w:ascii="Tahoma" w:eastAsia="Tahoma" w:hAnsi="Tahoma" w:cs="Tahoma"/>
          <w:color w:val="0E101A"/>
          <w:sz w:val="22"/>
          <w:szCs w:val="22"/>
        </w:rPr>
        <w:t xml:space="preserve"> and has his CUDE</w:t>
      </w:r>
      <w:r w:rsidR="00FC1686">
        <w:rPr>
          <w:rFonts w:ascii="Tahoma" w:eastAsia="Tahoma" w:hAnsi="Tahoma" w:cs="Tahoma"/>
          <w:color w:val="0E101A"/>
          <w:sz w:val="22"/>
          <w:szCs w:val="22"/>
        </w:rPr>
        <w:t xml:space="preserve"> from the National Credit Union Foundation.</w:t>
      </w:r>
    </w:p>
    <w:p w14:paraId="52600F1B" w14:textId="0D2AA5BA"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2322D331" w14:textId="1FDF41FE"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b/>
          <w:bCs/>
          <w:color w:val="0E101A"/>
          <w:sz w:val="22"/>
          <w:szCs w:val="22"/>
        </w:rPr>
        <w:t>Whitney Huston</w:t>
      </w:r>
      <w:r w:rsidRPr="487DF6C2">
        <w:rPr>
          <w:rFonts w:ascii="Tahoma" w:eastAsia="Tahoma" w:hAnsi="Tahoma" w:cs="Tahoma"/>
          <w:color w:val="0E101A"/>
          <w:sz w:val="22"/>
          <w:szCs w:val="22"/>
        </w:rPr>
        <w:t xml:space="preserve"> </w:t>
      </w:r>
    </w:p>
    <w:p w14:paraId="57E80165" w14:textId="59AEA44C"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72CAE61C" w14:textId="1D4A17C5" w:rsidR="00167605" w:rsidRPr="00CD44F3" w:rsidRDefault="519DB0D0"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Huston</w:t>
      </w:r>
      <w:r w:rsidR="3476F2E9" w:rsidRPr="487DF6C2">
        <w:rPr>
          <w:rFonts w:ascii="Tahoma" w:eastAsia="Tahoma" w:hAnsi="Tahoma" w:cs="Tahoma"/>
          <w:color w:val="0E101A"/>
          <w:sz w:val="22"/>
          <w:szCs w:val="22"/>
        </w:rPr>
        <w:t>, who has been with</w:t>
      </w:r>
      <w:r w:rsidR="429B3E25" w:rsidRPr="487DF6C2">
        <w:rPr>
          <w:rFonts w:ascii="Tahoma" w:eastAsia="Tahoma" w:hAnsi="Tahoma" w:cs="Tahoma"/>
          <w:color w:val="0E101A"/>
          <w:sz w:val="22"/>
          <w:szCs w:val="22"/>
        </w:rPr>
        <w:t xml:space="preserve"> Chartway </w:t>
      </w:r>
      <w:r w:rsidR="4210F314" w:rsidRPr="487DF6C2">
        <w:rPr>
          <w:rFonts w:ascii="Tahoma" w:eastAsia="Tahoma" w:hAnsi="Tahoma" w:cs="Tahoma"/>
          <w:color w:val="0E101A"/>
          <w:sz w:val="22"/>
          <w:szCs w:val="22"/>
        </w:rPr>
        <w:t>since</w:t>
      </w:r>
      <w:r w:rsidR="429B3E25" w:rsidRPr="487DF6C2">
        <w:rPr>
          <w:rFonts w:ascii="Tahoma" w:eastAsia="Tahoma" w:hAnsi="Tahoma" w:cs="Tahoma"/>
          <w:color w:val="0E101A"/>
          <w:sz w:val="22"/>
          <w:szCs w:val="22"/>
        </w:rPr>
        <w:t xml:space="preserve"> 2017, </w:t>
      </w:r>
      <w:r w:rsidR="7F5BA2EF" w:rsidRPr="487DF6C2">
        <w:rPr>
          <w:rFonts w:ascii="Tahoma" w:eastAsia="Tahoma" w:hAnsi="Tahoma" w:cs="Tahoma"/>
          <w:color w:val="0E101A"/>
          <w:sz w:val="22"/>
          <w:szCs w:val="22"/>
        </w:rPr>
        <w:t xml:space="preserve">initially </w:t>
      </w:r>
      <w:r w:rsidR="429B3E25" w:rsidRPr="487DF6C2">
        <w:rPr>
          <w:rFonts w:ascii="Tahoma" w:eastAsia="Tahoma" w:hAnsi="Tahoma" w:cs="Tahoma"/>
          <w:color w:val="0E101A"/>
          <w:sz w:val="22"/>
          <w:szCs w:val="22"/>
        </w:rPr>
        <w:t xml:space="preserve">served as the director of member experience </w:t>
      </w:r>
      <w:r w:rsidR="0ED863F8" w:rsidRPr="487DF6C2">
        <w:rPr>
          <w:rFonts w:ascii="Tahoma" w:eastAsia="Tahoma" w:hAnsi="Tahoma" w:cs="Tahoma"/>
          <w:color w:val="0E101A"/>
          <w:sz w:val="22"/>
          <w:szCs w:val="22"/>
        </w:rPr>
        <w:t>before transitioning</w:t>
      </w:r>
      <w:r w:rsidR="429B3E25" w:rsidRPr="487DF6C2">
        <w:rPr>
          <w:rFonts w:ascii="Tahoma" w:eastAsia="Tahoma" w:hAnsi="Tahoma" w:cs="Tahoma"/>
          <w:color w:val="0E101A"/>
          <w:sz w:val="22"/>
          <w:szCs w:val="22"/>
        </w:rPr>
        <w:t xml:space="preserve"> to the director of marketing in 2019. As vice president of marketing, she will continue strengthening Chartway's brand and reinforcing </w:t>
      </w:r>
      <w:r w:rsidR="5E5F5210" w:rsidRPr="487DF6C2">
        <w:rPr>
          <w:rFonts w:ascii="Tahoma" w:eastAsia="Tahoma" w:hAnsi="Tahoma" w:cs="Tahoma"/>
          <w:color w:val="0E101A"/>
          <w:sz w:val="22"/>
          <w:szCs w:val="22"/>
        </w:rPr>
        <w:t>its</w:t>
      </w:r>
      <w:r w:rsidR="429B3E25" w:rsidRPr="487DF6C2">
        <w:rPr>
          <w:rFonts w:ascii="Tahoma" w:eastAsia="Tahoma" w:hAnsi="Tahoma" w:cs="Tahoma"/>
          <w:color w:val="0E101A"/>
          <w:sz w:val="22"/>
          <w:szCs w:val="22"/>
        </w:rPr>
        <w:t xml:space="preserve"> mission, values, and impact </w:t>
      </w:r>
      <w:r w:rsidR="002C6B75" w:rsidRPr="487DF6C2">
        <w:rPr>
          <w:rFonts w:ascii="Tahoma" w:eastAsia="Tahoma" w:hAnsi="Tahoma" w:cs="Tahoma"/>
          <w:color w:val="0E101A"/>
          <w:sz w:val="22"/>
          <w:szCs w:val="22"/>
        </w:rPr>
        <w:t>on members</w:t>
      </w:r>
      <w:r w:rsidR="429B3E25" w:rsidRPr="487DF6C2">
        <w:rPr>
          <w:rFonts w:ascii="Tahoma" w:eastAsia="Tahoma" w:hAnsi="Tahoma" w:cs="Tahoma"/>
          <w:color w:val="0E101A"/>
          <w:sz w:val="22"/>
          <w:szCs w:val="22"/>
        </w:rPr>
        <w:t xml:space="preserve"> and communities.  </w:t>
      </w:r>
    </w:p>
    <w:p w14:paraId="24AB6607" w14:textId="6CA1841F"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7E555033" w14:textId="26E1CC8E"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In her previous roles, Whitney utilized her creative vision and dedication to quality</w:t>
      </w:r>
      <w:r w:rsidR="73303403" w:rsidRPr="487DF6C2">
        <w:rPr>
          <w:rFonts w:ascii="Tahoma" w:eastAsia="Tahoma" w:hAnsi="Tahoma" w:cs="Tahoma"/>
          <w:color w:val="0E101A"/>
          <w:sz w:val="22"/>
          <w:szCs w:val="22"/>
        </w:rPr>
        <w:t xml:space="preserve"> </w:t>
      </w:r>
      <w:r w:rsidR="00F14FC1">
        <w:rPr>
          <w:rFonts w:ascii="Tahoma" w:eastAsia="Tahoma" w:hAnsi="Tahoma" w:cs="Tahoma"/>
          <w:color w:val="0E101A"/>
          <w:sz w:val="22"/>
          <w:szCs w:val="22"/>
        </w:rPr>
        <w:t xml:space="preserve">to elevate </w:t>
      </w:r>
      <w:r w:rsidRPr="487DF6C2">
        <w:rPr>
          <w:rFonts w:ascii="Tahoma" w:eastAsia="Tahoma" w:hAnsi="Tahoma" w:cs="Tahoma"/>
          <w:color w:val="0E101A"/>
          <w:sz w:val="22"/>
          <w:szCs w:val="22"/>
        </w:rPr>
        <w:t>member experience and brand refresh initiatives that have helped set Chartway apart</w:t>
      </w:r>
      <w:r w:rsidR="63F83D55" w:rsidRPr="487DF6C2">
        <w:rPr>
          <w:rFonts w:ascii="Tahoma" w:eastAsia="Tahoma" w:hAnsi="Tahoma" w:cs="Tahoma"/>
          <w:color w:val="0E101A"/>
          <w:sz w:val="22"/>
          <w:szCs w:val="22"/>
        </w:rPr>
        <w:t xml:space="preserve"> in the industry</w:t>
      </w:r>
      <w:r w:rsidRPr="487DF6C2">
        <w:rPr>
          <w:rFonts w:ascii="Tahoma" w:eastAsia="Tahoma" w:hAnsi="Tahoma" w:cs="Tahoma"/>
          <w:color w:val="0E101A"/>
          <w:sz w:val="22"/>
          <w:szCs w:val="22"/>
        </w:rPr>
        <w:t xml:space="preserve">. </w:t>
      </w:r>
    </w:p>
    <w:p w14:paraId="5BD649B7" w14:textId="08CDCCE0"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43B608F7" w14:textId="1ECD0D37"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"Whitney has played an integral part in building and sharing Chartway's brand since joining our team," said</w:t>
      </w:r>
      <w:r w:rsidR="00F14FC1">
        <w:rPr>
          <w:rFonts w:ascii="Tahoma" w:eastAsia="Tahoma" w:hAnsi="Tahoma" w:cs="Tahoma"/>
          <w:color w:val="0E101A"/>
          <w:sz w:val="22"/>
          <w:szCs w:val="22"/>
        </w:rPr>
        <w:t xml:space="preserve"> </w:t>
      </w:r>
      <w:r w:rsidR="004D3BAD">
        <w:rPr>
          <w:rFonts w:ascii="Tahoma" w:eastAsia="Tahoma" w:hAnsi="Tahoma" w:cs="Tahoma"/>
          <w:color w:val="0E101A"/>
          <w:sz w:val="22"/>
          <w:szCs w:val="22"/>
        </w:rPr>
        <w:t xml:space="preserve">Elizabeth Short, </w:t>
      </w:r>
      <w:r w:rsidR="00BD697E">
        <w:rPr>
          <w:rFonts w:ascii="Tahoma" w:eastAsia="Tahoma" w:hAnsi="Tahoma" w:cs="Tahoma"/>
          <w:color w:val="0E101A"/>
          <w:sz w:val="22"/>
          <w:szCs w:val="22"/>
        </w:rPr>
        <w:t xml:space="preserve">Chartway’s </w:t>
      </w:r>
      <w:r w:rsidR="004D3BAD">
        <w:rPr>
          <w:rFonts w:ascii="Tahoma" w:eastAsia="Tahoma" w:hAnsi="Tahoma" w:cs="Tahoma"/>
          <w:color w:val="0E101A"/>
          <w:sz w:val="22"/>
          <w:szCs w:val="22"/>
        </w:rPr>
        <w:t>senior vice president of marketing</w:t>
      </w:r>
      <w:r w:rsidRPr="487DF6C2">
        <w:rPr>
          <w:rFonts w:ascii="Tahoma" w:eastAsia="Tahoma" w:hAnsi="Tahoma" w:cs="Tahoma"/>
          <w:color w:val="0E101A"/>
          <w:sz w:val="22"/>
          <w:szCs w:val="22"/>
        </w:rPr>
        <w:t>.</w:t>
      </w:r>
      <w:r w:rsidR="2658D183" w:rsidRPr="487DF6C2">
        <w:rPr>
          <w:rFonts w:ascii="Tahoma" w:eastAsia="Tahoma" w:hAnsi="Tahoma" w:cs="Tahoma"/>
          <w:color w:val="0E101A"/>
          <w:sz w:val="22"/>
          <w:szCs w:val="22"/>
        </w:rPr>
        <w:t xml:space="preserve"> </w:t>
      </w:r>
      <w:r w:rsidRPr="487DF6C2">
        <w:rPr>
          <w:rFonts w:ascii="Tahoma" w:eastAsia="Tahoma" w:hAnsi="Tahoma" w:cs="Tahoma"/>
          <w:color w:val="0E101A"/>
          <w:sz w:val="22"/>
          <w:szCs w:val="22"/>
        </w:rPr>
        <w:t>"Her creative perspective, marketing expertise, and commitment to sharing our mission will ensure that the communities we serve understand who we are, what we stand for, and why they, too, belong</w:t>
      </w:r>
      <w:r w:rsidR="00A049AA">
        <w:rPr>
          <w:rFonts w:ascii="Tahoma" w:eastAsia="Tahoma" w:hAnsi="Tahoma" w:cs="Tahoma"/>
          <w:color w:val="0E101A"/>
          <w:sz w:val="22"/>
          <w:szCs w:val="22"/>
        </w:rPr>
        <w:t xml:space="preserve"> at Chartway</w:t>
      </w:r>
      <w:r w:rsidRPr="487DF6C2">
        <w:rPr>
          <w:rFonts w:ascii="Tahoma" w:eastAsia="Tahoma" w:hAnsi="Tahoma" w:cs="Tahoma"/>
          <w:color w:val="0E101A"/>
          <w:sz w:val="22"/>
          <w:szCs w:val="22"/>
        </w:rPr>
        <w:t xml:space="preserve">."  </w:t>
      </w:r>
    </w:p>
    <w:p w14:paraId="635F28F9" w14:textId="45E49D11"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t xml:space="preserve"> </w:t>
      </w:r>
    </w:p>
    <w:p w14:paraId="3FC28774" w14:textId="5A13DF55" w:rsidR="00167605" w:rsidRPr="00CD44F3" w:rsidRDefault="429B3E25" w:rsidP="487DF6C2">
      <w:pPr>
        <w:spacing w:line="252" w:lineRule="auto"/>
        <w:contextualSpacing/>
        <w:rPr>
          <w:rFonts w:ascii="Tahoma" w:eastAsia="Tahoma" w:hAnsi="Tahoma" w:cs="Tahoma"/>
          <w:color w:val="0E101A"/>
          <w:sz w:val="22"/>
          <w:szCs w:val="22"/>
        </w:rPr>
      </w:pPr>
      <w:r w:rsidRPr="487DF6C2">
        <w:rPr>
          <w:rFonts w:ascii="Tahoma" w:eastAsia="Tahoma" w:hAnsi="Tahoma" w:cs="Tahoma"/>
          <w:color w:val="0E101A"/>
          <w:sz w:val="22"/>
          <w:szCs w:val="22"/>
        </w:rPr>
        <w:lastRenderedPageBreak/>
        <w:t xml:space="preserve">Whitney holds a bachelor's in communications and a master's in lifespan &amp; digital communication from Old Dominion University.  </w:t>
      </w:r>
    </w:p>
    <w:p w14:paraId="3F94510C" w14:textId="77777777" w:rsidR="00D1023B" w:rsidRDefault="00D1023B" w:rsidP="487DF6C2">
      <w:pPr>
        <w:spacing w:line="252" w:lineRule="auto"/>
        <w:contextualSpacing/>
        <w:rPr>
          <w:color w:val="0E101A"/>
        </w:rPr>
      </w:pPr>
    </w:p>
    <w:p w14:paraId="0AA5D096" w14:textId="4CDC6ED2" w:rsidR="00167605" w:rsidRPr="00CD44F3" w:rsidRDefault="429B3E25" w:rsidP="487DF6C2">
      <w:pPr>
        <w:spacing w:line="252" w:lineRule="auto"/>
        <w:contextualSpacing/>
        <w:rPr>
          <w:rFonts w:ascii="Tahoma" w:eastAsia="Tahoma" w:hAnsi="Tahoma" w:cs="Tahoma"/>
          <w:color w:val="05C3DE"/>
          <w:sz w:val="22"/>
          <w:szCs w:val="22"/>
        </w:rPr>
      </w:pPr>
      <w:r w:rsidRPr="487DF6C2">
        <w:rPr>
          <w:rFonts w:ascii="Tahoma" w:eastAsia="Tahoma" w:hAnsi="Tahoma" w:cs="Tahoma"/>
          <w:color w:val="0E101A"/>
          <w:sz w:val="22"/>
          <w:szCs w:val="22"/>
        </w:rPr>
        <w:t>Learn more about Chartway Credit Union at</w:t>
      </w:r>
      <w:r w:rsidRPr="487DF6C2">
        <w:rPr>
          <w:rFonts w:ascii="Tahoma" w:eastAsia="Tahoma" w:hAnsi="Tahoma" w:cs="Tahoma"/>
          <w:b/>
          <w:bCs/>
          <w:color w:val="0E101A"/>
          <w:sz w:val="22"/>
          <w:szCs w:val="22"/>
        </w:rPr>
        <w:t xml:space="preserve"> </w:t>
      </w:r>
      <w:hyperlink r:id="rId9">
        <w:r w:rsidRPr="487DF6C2">
          <w:rPr>
            <w:rStyle w:val="Hyperlink"/>
            <w:rFonts w:ascii="Tahoma" w:eastAsia="Tahoma" w:hAnsi="Tahoma" w:cs="Tahoma"/>
            <w:color w:val="05C3DE"/>
            <w:sz w:val="22"/>
            <w:szCs w:val="22"/>
          </w:rPr>
          <w:t>www.Chartway.com</w:t>
        </w:r>
      </w:hyperlink>
      <w:r w:rsidRPr="487DF6C2">
        <w:rPr>
          <w:rFonts w:ascii="Tahoma" w:eastAsia="Tahoma" w:hAnsi="Tahoma" w:cs="Tahoma"/>
          <w:color w:val="05C3DE"/>
          <w:sz w:val="22"/>
          <w:szCs w:val="22"/>
        </w:rPr>
        <w:t xml:space="preserve">. </w:t>
      </w:r>
    </w:p>
    <w:p w14:paraId="253A91BC" w14:textId="187F08F1" w:rsidR="00167605" w:rsidRPr="00CD44F3" w:rsidRDefault="00167605" w:rsidP="487DF6C2">
      <w:pPr>
        <w:spacing w:line="276" w:lineRule="auto"/>
        <w:contextualSpacing/>
        <w:rPr>
          <w:color w:val="05C3DE"/>
        </w:rPr>
      </w:pPr>
    </w:p>
    <w:p w14:paraId="52F5A593" w14:textId="77777777" w:rsidR="00167605" w:rsidRPr="00CD44F3" w:rsidRDefault="00167605" w:rsidP="00167605">
      <w:pPr>
        <w:widowControl w:val="0"/>
        <w:autoSpaceDE w:val="0"/>
        <w:autoSpaceDN w:val="0"/>
        <w:adjustRightInd w:val="0"/>
        <w:spacing w:line="280" w:lineRule="atLeast"/>
        <w:jc w:val="both"/>
        <w:rPr>
          <w:rFonts w:ascii="Tahoma" w:eastAsia="Cambria" w:hAnsi="Tahoma" w:cs="Tahoma"/>
          <w:b/>
          <w:bCs/>
          <w:color w:val="002855"/>
          <w:sz w:val="22"/>
          <w:szCs w:val="22"/>
        </w:rPr>
      </w:pPr>
      <w:r w:rsidRPr="54E03647">
        <w:rPr>
          <w:rFonts w:ascii="Tahoma" w:eastAsia="Cambria" w:hAnsi="Tahoma" w:cs="Tahoma"/>
          <w:b/>
          <w:bCs/>
          <w:color w:val="002855"/>
          <w:sz w:val="22"/>
          <w:szCs w:val="22"/>
        </w:rPr>
        <w:t xml:space="preserve">About Chartway </w:t>
      </w:r>
    </w:p>
    <w:p w14:paraId="34DDCECC" w14:textId="77777777" w:rsidR="00167605" w:rsidRDefault="00167605" w:rsidP="00167605">
      <w:pPr>
        <w:rPr>
          <w:rFonts w:ascii="Tahoma" w:hAnsi="Tahoma" w:cs="Tahoma"/>
          <w:sz w:val="22"/>
          <w:szCs w:val="22"/>
        </w:rPr>
      </w:pPr>
      <w:r w:rsidRPr="54E03647">
        <w:rPr>
          <w:rFonts w:ascii="Tahoma" w:hAnsi="Tahoma" w:cs="Tahoma"/>
          <w:sz w:val="22"/>
          <w:szCs w:val="22"/>
        </w:rPr>
        <w:t>Since 1959, Chartway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Chartway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smiles. For information on our vibrant organization, please visit </w:t>
      </w:r>
      <w:hyperlink r:id="rId10">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11">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12">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13">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3C532C25" w14:textId="77777777" w:rsidR="00167605" w:rsidRDefault="00167605" w:rsidP="00167605">
      <w:pPr>
        <w:jc w:val="both"/>
        <w:rPr>
          <w:rFonts w:ascii="Tahoma" w:hAnsi="Tahoma" w:cs="Tahoma"/>
          <w:sz w:val="22"/>
          <w:szCs w:val="22"/>
        </w:rPr>
      </w:pPr>
    </w:p>
    <w:p w14:paraId="5DD15E95" w14:textId="77777777" w:rsidR="00167605" w:rsidRPr="00657A8A" w:rsidRDefault="00167605" w:rsidP="00167605">
      <w:pPr>
        <w:jc w:val="center"/>
        <w:rPr>
          <w:rFonts w:ascii="Tahoma" w:hAnsi="Tahoma" w:cs="Tahoma"/>
          <w:sz w:val="22"/>
          <w:szCs w:val="22"/>
        </w:rPr>
      </w:pPr>
      <w:r w:rsidRPr="487DF6C2">
        <w:rPr>
          <w:rFonts w:ascii="Tahoma" w:hAnsi="Tahoma" w:cs="Tahoma"/>
          <w:b/>
          <w:bCs/>
          <w:color w:val="000000" w:themeColor="text1"/>
          <w:sz w:val="22"/>
          <w:szCs w:val="22"/>
        </w:rPr>
        <w:t># # #</w:t>
      </w:r>
    </w:p>
    <w:p w14:paraId="44265D7C" w14:textId="77777777" w:rsidR="00167605" w:rsidRPr="00CD44F3" w:rsidRDefault="00167605" w:rsidP="00167605">
      <w:pPr>
        <w:jc w:val="both"/>
        <w:rPr>
          <w:rFonts w:ascii="Tahoma" w:eastAsia="Cambria" w:hAnsi="Tahoma" w:cs="Tahoma"/>
          <w:color w:val="000000" w:themeColor="text1"/>
          <w:sz w:val="22"/>
          <w:szCs w:val="22"/>
        </w:rPr>
      </w:pPr>
    </w:p>
    <w:p w14:paraId="7D835FCA" w14:textId="77777777" w:rsidR="00A83C24" w:rsidRDefault="00A83C24"/>
    <w:sectPr w:rsidR="00A83C24" w:rsidSect="00BF46CF">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C8F20" w14:textId="77777777" w:rsidR="003772EA" w:rsidRDefault="003772EA" w:rsidP="00727222">
      <w:r>
        <w:separator/>
      </w:r>
    </w:p>
  </w:endnote>
  <w:endnote w:type="continuationSeparator" w:id="0">
    <w:p w14:paraId="2A5DDFF0" w14:textId="77777777" w:rsidR="003772EA" w:rsidRDefault="003772EA" w:rsidP="00727222">
      <w:r>
        <w:continuationSeparator/>
      </w:r>
    </w:p>
  </w:endnote>
  <w:endnote w:type="continuationNotice" w:id="1">
    <w:p w14:paraId="2C46AC4E" w14:textId="77777777" w:rsidR="003772EA" w:rsidRDefault="00377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87DF6C2" w14:paraId="76146708" w14:textId="77777777" w:rsidTr="00467439">
      <w:trPr>
        <w:trHeight w:val="300"/>
      </w:trPr>
      <w:tc>
        <w:tcPr>
          <w:tcW w:w="3600" w:type="dxa"/>
        </w:tcPr>
        <w:p w14:paraId="1C95E846" w14:textId="4FF2954B" w:rsidR="487DF6C2" w:rsidRDefault="487DF6C2" w:rsidP="00467439">
          <w:pPr>
            <w:pStyle w:val="Header"/>
            <w:ind w:left="-115"/>
          </w:pPr>
        </w:p>
      </w:tc>
      <w:tc>
        <w:tcPr>
          <w:tcW w:w="3600" w:type="dxa"/>
        </w:tcPr>
        <w:p w14:paraId="06023853" w14:textId="018C07CF" w:rsidR="487DF6C2" w:rsidRDefault="487DF6C2" w:rsidP="00467439">
          <w:pPr>
            <w:pStyle w:val="Header"/>
            <w:jc w:val="center"/>
          </w:pPr>
        </w:p>
      </w:tc>
      <w:tc>
        <w:tcPr>
          <w:tcW w:w="3600" w:type="dxa"/>
        </w:tcPr>
        <w:p w14:paraId="084C7D3C" w14:textId="713B179D" w:rsidR="487DF6C2" w:rsidRDefault="487DF6C2" w:rsidP="00467439">
          <w:pPr>
            <w:pStyle w:val="Header"/>
            <w:ind w:right="-115"/>
            <w:jc w:val="right"/>
          </w:pPr>
          <w:r>
            <w:fldChar w:fldCharType="begin"/>
          </w:r>
          <w:r>
            <w:instrText>PAGE</w:instrText>
          </w:r>
          <w:r>
            <w:fldChar w:fldCharType="separate"/>
          </w:r>
          <w:r w:rsidR="00467439">
            <w:rPr>
              <w:noProof/>
            </w:rPr>
            <w:t>1</w:t>
          </w:r>
          <w:r>
            <w:fldChar w:fldCharType="end"/>
          </w:r>
        </w:p>
      </w:tc>
    </w:tr>
  </w:tbl>
  <w:p w14:paraId="706AA8CE" w14:textId="3E733D83" w:rsidR="487DF6C2" w:rsidRDefault="487DF6C2" w:rsidP="00467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A8548" w14:textId="77777777" w:rsidR="003772EA" w:rsidRDefault="003772EA" w:rsidP="00727222">
      <w:r>
        <w:separator/>
      </w:r>
    </w:p>
  </w:footnote>
  <w:footnote w:type="continuationSeparator" w:id="0">
    <w:p w14:paraId="24C7776F" w14:textId="77777777" w:rsidR="003772EA" w:rsidRDefault="003772EA" w:rsidP="00727222">
      <w:r>
        <w:continuationSeparator/>
      </w:r>
    </w:p>
  </w:footnote>
  <w:footnote w:type="continuationNotice" w:id="1">
    <w:p w14:paraId="3D364B25" w14:textId="77777777" w:rsidR="003772EA" w:rsidRDefault="00377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3CE1" w14:textId="2DA2F86E" w:rsidR="00727222" w:rsidRDefault="00F77929">
    <w:pPr>
      <w:pStyle w:val="Header"/>
    </w:pPr>
    <w:r>
      <w:rPr>
        <w:rFonts w:ascii="Tahoma" w:hAnsi="Tahoma" w:cs="Tahoma"/>
        <w:b/>
        <w:bCs/>
        <w:noProof/>
      </w:rPr>
      <w:drawing>
        <wp:anchor distT="0" distB="0" distL="114300" distR="114300" simplePos="0" relativeHeight="251658240" behindDoc="0" locked="0" layoutInCell="1" allowOverlap="1" wp14:anchorId="076317DA" wp14:editId="6331AF9F">
          <wp:simplePos x="0" y="0"/>
          <wp:positionH relativeFrom="column">
            <wp:posOffset>1971675</wp:posOffset>
          </wp:positionH>
          <wp:positionV relativeFrom="paragraph">
            <wp:posOffset>-38100</wp:posOffset>
          </wp:positionV>
          <wp:extent cx="22313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sidR="00F1328E">
      <w:rPr>
        <w:noProof/>
      </w:rPr>
      <w:drawing>
        <wp:inline distT="0" distB="0" distL="0" distR="0" wp14:anchorId="084F24AA" wp14:editId="1CC93ACD">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p>
  <w:p w14:paraId="7ACF220D" w14:textId="77777777" w:rsidR="00F77929" w:rsidRDefault="00F7792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113A4F"/>
    <w:rsid w:val="00167605"/>
    <w:rsid w:val="00191FE7"/>
    <w:rsid w:val="00200C8D"/>
    <w:rsid w:val="0025209B"/>
    <w:rsid w:val="002A4B27"/>
    <w:rsid w:val="002C6B75"/>
    <w:rsid w:val="00323814"/>
    <w:rsid w:val="003772EA"/>
    <w:rsid w:val="003D5820"/>
    <w:rsid w:val="003E6C72"/>
    <w:rsid w:val="004065BE"/>
    <w:rsid w:val="004352FF"/>
    <w:rsid w:val="00467439"/>
    <w:rsid w:val="004D3BAD"/>
    <w:rsid w:val="00532BC2"/>
    <w:rsid w:val="00632397"/>
    <w:rsid w:val="0063434F"/>
    <w:rsid w:val="006A2EA7"/>
    <w:rsid w:val="006F3245"/>
    <w:rsid w:val="00727222"/>
    <w:rsid w:val="00771E0A"/>
    <w:rsid w:val="007C46F5"/>
    <w:rsid w:val="007D226A"/>
    <w:rsid w:val="0086131A"/>
    <w:rsid w:val="00874671"/>
    <w:rsid w:val="00896E38"/>
    <w:rsid w:val="008F1B03"/>
    <w:rsid w:val="008F3932"/>
    <w:rsid w:val="00A049AA"/>
    <w:rsid w:val="00A30F00"/>
    <w:rsid w:val="00A5541F"/>
    <w:rsid w:val="00A83C24"/>
    <w:rsid w:val="00AC5954"/>
    <w:rsid w:val="00AD11E6"/>
    <w:rsid w:val="00B67C5F"/>
    <w:rsid w:val="00BD697E"/>
    <w:rsid w:val="00BF46CF"/>
    <w:rsid w:val="00C94284"/>
    <w:rsid w:val="00CA06ED"/>
    <w:rsid w:val="00CC07A5"/>
    <w:rsid w:val="00D00B27"/>
    <w:rsid w:val="00D010CF"/>
    <w:rsid w:val="00D03626"/>
    <w:rsid w:val="00D1023B"/>
    <w:rsid w:val="00EA716C"/>
    <w:rsid w:val="00EB229F"/>
    <w:rsid w:val="00EB2B15"/>
    <w:rsid w:val="00EB3C00"/>
    <w:rsid w:val="00EE3108"/>
    <w:rsid w:val="00F1328E"/>
    <w:rsid w:val="00F14FC1"/>
    <w:rsid w:val="00F74FE0"/>
    <w:rsid w:val="00F77929"/>
    <w:rsid w:val="00FB5DF2"/>
    <w:rsid w:val="00FC1686"/>
    <w:rsid w:val="00FE51FC"/>
    <w:rsid w:val="01437C4E"/>
    <w:rsid w:val="014535BF"/>
    <w:rsid w:val="0158B068"/>
    <w:rsid w:val="0264DCB9"/>
    <w:rsid w:val="0278BF35"/>
    <w:rsid w:val="0281B3DD"/>
    <w:rsid w:val="03B6D612"/>
    <w:rsid w:val="0455A51C"/>
    <w:rsid w:val="05453279"/>
    <w:rsid w:val="05C9ACE9"/>
    <w:rsid w:val="07F603F7"/>
    <w:rsid w:val="0B20B138"/>
    <w:rsid w:val="0D1A5651"/>
    <w:rsid w:val="0ED863F8"/>
    <w:rsid w:val="1063CDFA"/>
    <w:rsid w:val="10C445DB"/>
    <w:rsid w:val="11A9D413"/>
    <w:rsid w:val="16161BD5"/>
    <w:rsid w:val="162D0902"/>
    <w:rsid w:val="1801AF75"/>
    <w:rsid w:val="1897EAE2"/>
    <w:rsid w:val="1D3D1700"/>
    <w:rsid w:val="1DB5E15D"/>
    <w:rsid w:val="1DEEF3AD"/>
    <w:rsid w:val="1FE36697"/>
    <w:rsid w:val="215F3979"/>
    <w:rsid w:val="224B2C12"/>
    <w:rsid w:val="235284CC"/>
    <w:rsid w:val="237512D9"/>
    <w:rsid w:val="24A42A00"/>
    <w:rsid w:val="2658D183"/>
    <w:rsid w:val="26826512"/>
    <w:rsid w:val="26B74918"/>
    <w:rsid w:val="2937855C"/>
    <w:rsid w:val="297212EE"/>
    <w:rsid w:val="2BC7A5C3"/>
    <w:rsid w:val="2D357A08"/>
    <w:rsid w:val="2D428414"/>
    <w:rsid w:val="2DEA2DA8"/>
    <w:rsid w:val="305253BC"/>
    <w:rsid w:val="319086EE"/>
    <w:rsid w:val="319F6A76"/>
    <w:rsid w:val="31AA2A54"/>
    <w:rsid w:val="3292EF09"/>
    <w:rsid w:val="3409876C"/>
    <w:rsid w:val="3476F2E9"/>
    <w:rsid w:val="3567F07E"/>
    <w:rsid w:val="35A1E26F"/>
    <w:rsid w:val="36414187"/>
    <w:rsid w:val="36619F13"/>
    <w:rsid w:val="374932DA"/>
    <w:rsid w:val="38F94DF4"/>
    <w:rsid w:val="39756A86"/>
    <w:rsid w:val="3ADD9218"/>
    <w:rsid w:val="3AF72658"/>
    <w:rsid w:val="3BA150C0"/>
    <w:rsid w:val="3DCAD11C"/>
    <w:rsid w:val="3DD62C16"/>
    <w:rsid w:val="3E5CE924"/>
    <w:rsid w:val="3E87B69A"/>
    <w:rsid w:val="3FBD73E8"/>
    <w:rsid w:val="40841815"/>
    <w:rsid w:val="408CFFB5"/>
    <w:rsid w:val="41402AED"/>
    <w:rsid w:val="41416251"/>
    <w:rsid w:val="417CBDD0"/>
    <w:rsid w:val="4210F314"/>
    <w:rsid w:val="429B3E25"/>
    <w:rsid w:val="42FA9092"/>
    <w:rsid w:val="45EE0C14"/>
    <w:rsid w:val="460159F9"/>
    <w:rsid w:val="47A8952D"/>
    <w:rsid w:val="487DF6C2"/>
    <w:rsid w:val="48A74767"/>
    <w:rsid w:val="4951C472"/>
    <w:rsid w:val="4BDE93B2"/>
    <w:rsid w:val="4D210F6D"/>
    <w:rsid w:val="4E8122DA"/>
    <w:rsid w:val="4FE23AA9"/>
    <w:rsid w:val="519DB0D0"/>
    <w:rsid w:val="521E7D81"/>
    <w:rsid w:val="536C3439"/>
    <w:rsid w:val="53D5E566"/>
    <w:rsid w:val="553AEA7E"/>
    <w:rsid w:val="573B7A86"/>
    <w:rsid w:val="5AD7A95D"/>
    <w:rsid w:val="5C7EF58F"/>
    <w:rsid w:val="5D14A7CE"/>
    <w:rsid w:val="5E5F5210"/>
    <w:rsid w:val="5F137A41"/>
    <w:rsid w:val="5F6A8366"/>
    <w:rsid w:val="5F887B32"/>
    <w:rsid w:val="60AE40C6"/>
    <w:rsid w:val="612DBAA1"/>
    <w:rsid w:val="6279D8CD"/>
    <w:rsid w:val="62F9452C"/>
    <w:rsid w:val="62FF41A2"/>
    <w:rsid w:val="6377C679"/>
    <w:rsid w:val="63F83D55"/>
    <w:rsid w:val="64B3DEC7"/>
    <w:rsid w:val="64DFDCDC"/>
    <w:rsid w:val="656003F6"/>
    <w:rsid w:val="65C75C7B"/>
    <w:rsid w:val="65E0B319"/>
    <w:rsid w:val="660B8D51"/>
    <w:rsid w:val="674B07CA"/>
    <w:rsid w:val="676EFCE9"/>
    <w:rsid w:val="67B6A603"/>
    <w:rsid w:val="67BBF009"/>
    <w:rsid w:val="681D9111"/>
    <w:rsid w:val="69C0D70F"/>
    <w:rsid w:val="6A8C6AE9"/>
    <w:rsid w:val="6BE19461"/>
    <w:rsid w:val="6D951ECB"/>
    <w:rsid w:val="6E8569CF"/>
    <w:rsid w:val="6FEFC3C0"/>
    <w:rsid w:val="704552E8"/>
    <w:rsid w:val="71CD1AAF"/>
    <w:rsid w:val="730DE8E1"/>
    <w:rsid w:val="73303403"/>
    <w:rsid w:val="74AC0811"/>
    <w:rsid w:val="763357B3"/>
    <w:rsid w:val="796C0871"/>
    <w:rsid w:val="7A48233E"/>
    <w:rsid w:val="7A89DFC6"/>
    <w:rsid w:val="7B2FC342"/>
    <w:rsid w:val="7C62175E"/>
    <w:rsid w:val="7DE6CA5F"/>
    <w:rsid w:val="7F364274"/>
    <w:rsid w:val="7F5BA2EF"/>
    <w:rsid w:val="7FB08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BE0E"/>
  <w15:chartTrackingRefBased/>
  <w15:docId w15:val="{B919B144-FC0E-49E2-9D29-4E08247C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67439"/>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chartwayfcu/"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witter.com/ChartwayF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chartwayfc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hartway.com" TargetMode="External"/><Relationship Id="rId4" Type="http://schemas.openxmlformats.org/officeDocument/2006/relationships/styles" Target="styles.xml"/><Relationship Id="rId9" Type="http://schemas.openxmlformats.org/officeDocument/2006/relationships/hyperlink" Target="http://www.chartwa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Props1.xml><?xml version="1.0" encoding="utf-8"?>
<ds:datastoreItem xmlns:ds="http://schemas.openxmlformats.org/officeDocument/2006/customXml" ds:itemID="{0FD07755-336B-458D-8AA6-DBF23EAF461A}">
  <ds:schemaRefs>
    <ds:schemaRef ds:uri="http://schemas.microsoft.com/sharepoint/v3/contenttype/forms"/>
  </ds:schemaRefs>
</ds:datastoreItem>
</file>

<file path=customXml/itemProps2.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Company>Chartway Federal Credit Union</Company>
  <LinksUpToDate>false</LinksUpToDate>
  <CharactersWithSpaces>3914</CharactersWithSpaces>
  <SharedDoc>false</SharedDoc>
  <HLinks>
    <vt:vector size="30" baseType="variant">
      <vt:variant>
        <vt:i4>6422574</vt:i4>
      </vt:variant>
      <vt:variant>
        <vt:i4>12</vt:i4>
      </vt:variant>
      <vt:variant>
        <vt:i4>0</vt:i4>
      </vt:variant>
      <vt:variant>
        <vt:i4>5</vt:i4>
      </vt:variant>
      <vt:variant>
        <vt:lpwstr>https://www.instagram.com/chartwayfcu/</vt:lpwstr>
      </vt:variant>
      <vt:variant>
        <vt:lpwstr/>
      </vt:variant>
      <vt:variant>
        <vt:i4>7208996</vt:i4>
      </vt:variant>
      <vt:variant>
        <vt:i4>9</vt:i4>
      </vt:variant>
      <vt:variant>
        <vt:i4>0</vt:i4>
      </vt:variant>
      <vt:variant>
        <vt:i4>5</vt:i4>
      </vt:variant>
      <vt:variant>
        <vt:lpwstr>https://twitter.com/ChartwayFCU</vt:lpwstr>
      </vt:variant>
      <vt:variant>
        <vt:lpwstr/>
      </vt:variant>
      <vt:variant>
        <vt:i4>3801135</vt:i4>
      </vt:variant>
      <vt:variant>
        <vt:i4>6</vt:i4>
      </vt:variant>
      <vt:variant>
        <vt:i4>0</vt:i4>
      </vt:variant>
      <vt:variant>
        <vt:i4>5</vt:i4>
      </vt:variant>
      <vt:variant>
        <vt:lpwstr>http://www.facebook.com/chartwayfcu</vt:lpwstr>
      </vt:variant>
      <vt:variant>
        <vt:lpwstr/>
      </vt:variant>
      <vt:variant>
        <vt:i4>5374026</vt:i4>
      </vt:variant>
      <vt:variant>
        <vt:i4>3</vt:i4>
      </vt:variant>
      <vt:variant>
        <vt:i4>0</vt:i4>
      </vt:variant>
      <vt:variant>
        <vt:i4>5</vt:i4>
      </vt:variant>
      <vt:variant>
        <vt:lpwstr>http://www.chartway.com/</vt:lpwstr>
      </vt:variant>
      <vt:variant>
        <vt:lpwstr/>
      </vt:variant>
      <vt:variant>
        <vt:i4>5374026</vt:i4>
      </vt:variant>
      <vt:variant>
        <vt:i4>0</vt:i4>
      </vt:variant>
      <vt:variant>
        <vt:i4>0</vt:i4>
      </vt:variant>
      <vt:variant>
        <vt:i4>5</vt:i4>
      </vt:variant>
      <vt:variant>
        <vt:lpwstr>http://www.chartway.com/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Joemmel R. Tendilla</cp:lastModifiedBy>
  <cp:revision>3</cp:revision>
  <dcterms:created xsi:type="dcterms:W3CDTF">2024-07-29T18:49:00Z</dcterms:created>
  <dcterms:modified xsi:type="dcterms:W3CDTF">2024-07-29T18:52:00Z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ies>
</file>